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885E7" w14:textId="0EB43AE2" w:rsidR="00C24ED9" w:rsidRDefault="00162DC0">
      <w:pPr>
        <w:spacing w:after="0"/>
        <w:ind w:left="-1440" w:right="1080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43980A" wp14:editId="4EA05412">
            <wp:simplePos x="0" y="0"/>
            <wp:positionH relativeFrom="column">
              <wp:posOffset>6980</wp:posOffset>
            </wp:positionH>
            <wp:positionV relativeFrom="paragraph">
              <wp:posOffset>1810259</wp:posOffset>
            </wp:positionV>
            <wp:extent cx="5936620" cy="9110471"/>
            <wp:effectExtent l="76200" t="1790700" r="64135" b="0"/>
            <wp:wrapTopAndBottom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24ED9" w:rsidSect="007543F1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ED9"/>
    <w:rsid w:val="00060581"/>
    <w:rsid w:val="00102DC5"/>
    <w:rsid w:val="001551B6"/>
    <w:rsid w:val="00162DC0"/>
    <w:rsid w:val="001F4E05"/>
    <w:rsid w:val="00202FE4"/>
    <w:rsid w:val="00532ECE"/>
    <w:rsid w:val="005F53B2"/>
    <w:rsid w:val="006209BE"/>
    <w:rsid w:val="006705B4"/>
    <w:rsid w:val="007543F1"/>
    <w:rsid w:val="00761537"/>
    <w:rsid w:val="007A1E9A"/>
    <w:rsid w:val="007E00E8"/>
    <w:rsid w:val="00826A5A"/>
    <w:rsid w:val="00905181"/>
    <w:rsid w:val="0095306E"/>
    <w:rsid w:val="00A45DA5"/>
    <w:rsid w:val="00B31F17"/>
    <w:rsid w:val="00B83C92"/>
    <w:rsid w:val="00C24ED9"/>
    <w:rsid w:val="00C57CBD"/>
    <w:rsid w:val="00C8556D"/>
    <w:rsid w:val="00CC4925"/>
    <w:rsid w:val="00D201D9"/>
    <w:rsid w:val="00D43399"/>
    <w:rsid w:val="00D714DC"/>
    <w:rsid w:val="00D935C2"/>
    <w:rsid w:val="00DA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C5574"/>
  <w15:docId w15:val="{3AD0AF79-0E6D-4876-895D-8D935669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75F506C-67E2-410A-9835-7D503A780AD8}" type="doc">
      <dgm:prSet loTypeId="urn:microsoft.com/office/officeart/2008/layout/AccentedPicture" loCatId="picture" qsTypeId="urn:microsoft.com/office/officeart/2005/8/quickstyle/simple1" qsCatId="simple" csTypeId="urn:microsoft.com/office/officeart/2005/8/colors/accent1_2" csCatId="accent1" phldr="1"/>
      <dgm:spPr/>
    </dgm:pt>
    <dgm:pt modelId="{66726C02-9B46-48AE-A121-F249324185EF}">
      <dgm:prSet phldrT="[Text]" custT="1"/>
      <dgm:spPr/>
      <dgm:t>
        <a:bodyPr/>
        <a:lstStyle/>
        <a:p>
          <a:pPr>
            <a:spcAft>
              <a:spcPct val="35000"/>
            </a:spcAft>
          </a:pPr>
          <a:r>
            <a:rPr lang="en-US" sz="4400"/>
            <a:t> </a:t>
          </a:r>
        </a:p>
        <a:p>
          <a:pPr>
            <a:spcAft>
              <a:spcPct val="35000"/>
            </a:spcAft>
          </a:pPr>
          <a:r>
            <a:rPr lang="en-US" sz="4000"/>
            <a:t>  </a:t>
          </a:r>
        </a:p>
        <a:p>
          <a:pPr>
            <a:spcAft>
              <a:spcPct val="35000"/>
            </a:spcAft>
          </a:pPr>
          <a:endParaRPr lang="en-US" sz="4000"/>
        </a:p>
        <a:p>
          <a:pPr>
            <a:spcAft>
              <a:spcPct val="35000"/>
            </a:spcAft>
          </a:pPr>
          <a:r>
            <a:rPr lang="en-US" sz="4000"/>
            <a:t> </a:t>
          </a:r>
        </a:p>
        <a:p>
          <a:pPr>
            <a:spcAft>
              <a:spcPct val="35000"/>
            </a:spcAft>
          </a:pPr>
          <a:endParaRPr lang="en-US" sz="4000"/>
        </a:p>
        <a:p>
          <a:pPr>
            <a:spcAft>
              <a:spcPct val="35000"/>
            </a:spcAft>
          </a:pPr>
          <a:endParaRPr lang="en-US" sz="4000"/>
        </a:p>
        <a:p>
          <a:pPr>
            <a:spcAft>
              <a:spcPct val="35000"/>
            </a:spcAft>
          </a:pPr>
          <a:r>
            <a:rPr lang="en-US" sz="4000"/>
            <a:t>  </a:t>
          </a:r>
        </a:p>
        <a:p>
          <a:pPr>
            <a:spcAft>
              <a:spcPct val="35000"/>
            </a:spcAft>
          </a:pPr>
          <a:endParaRPr lang="en-US" sz="4000"/>
        </a:p>
        <a:p>
          <a:pPr>
            <a:spcAft>
              <a:spcPct val="35000"/>
            </a:spcAft>
          </a:pPr>
          <a:r>
            <a:rPr lang="en-US" sz="4000"/>
            <a:t>             MORE Opera</a:t>
          </a:r>
        </a:p>
        <a:p>
          <a:pPr>
            <a:spcAft>
              <a:spcPct val="35000"/>
            </a:spcAft>
          </a:pPr>
          <a:r>
            <a:rPr lang="en-US" sz="1000"/>
            <a:t>	Celebrate Juneteenth at JBOLC in song and dance</a:t>
          </a:r>
          <a:r>
            <a:rPr lang="en-US" sz="4000"/>
            <a:t>                        </a:t>
          </a:r>
          <a:endParaRPr lang="en-US" sz="1200" i="1"/>
        </a:p>
        <a:p>
          <a:pPr>
            <a:spcAft>
              <a:spcPct val="35000"/>
            </a:spcAft>
          </a:pPr>
          <a:endParaRPr lang="en-US" sz="4000"/>
        </a:p>
        <a:p>
          <a:pPr>
            <a:spcAft>
              <a:spcPts val="0"/>
            </a:spcAft>
          </a:pPr>
          <a:r>
            <a:rPr lang="en-US" sz="4000"/>
            <a:t>         </a:t>
          </a:r>
          <a:r>
            <a:rPr lang="en-US" sz="4800"/>
            <a:t>MORE Opera's</a:t>
          </a:r>
        </a:p>
        <a:p>
          <a:pPr>
            <a:spcAft>
              <a:spcPts val="0"/>
            </a:spcAft>
          </a:pPr>
          <a:r>
            <a:rPr lang="en-US" sz="4000"/>
            <a:t>         </a:t>
          </a:r>
          <a:r>
            <a:rPr lang="en-US" sz="3600"/>
            <a:t>Juneteenth</a:t>
          </a:r>
          <a:r>
            <a:rPr lang="en-US" sz="4000"/>
            <a:t> Jubilee</a:t>
          </a:r>
        </a:p>
        <a:p>
          <a:pPr>
            <a:spcAft>
              <a:spcPct val="35000"/>
            </a:spcAft>
          </a:pPr>
          <a:r>
            <a:rPr lang="en-US" sz="1100"/>
            <a:t>   </a:t>
          </a:r>
        </a:p>
        <a:p>
          <a:pPr>
            <a:spcAft>
              <a:spcPct val="35000"/>
            </a:spcAft>
          </a:pPr>
          <a:r>
            <a:rPr lang="en-US" sz="1100"/>
            <a:t>  Celebrating Juneteenth in Song</a:t>
          </a:r>
        </a:p>
        <a:p>
          <a:pPr>
            <a:spcAft>
              <a:spcPct val="35000"/>
            </a:spcAft>
          </a:pPr>
          <a:r>
            <a:rPr lang="en-US" sz="1100"/>
            <a:t>  Outdoor Music | Dance | Open Mic  </a:t>
          </a:r>
        </a:p>
        <a:p>
          <a:pPr>
            <a:spcAft>
              <a:spcPct val="35000"/>
            </a:spcAft>
          </a:pPr>
          <a:r>
            <a:rPr lang="en-US" sz="1100"/>
            <a:t>  Food | Drink | Open Market</a:t>
          </a:r>
        </a:p>
        <a:p>
          <a:pPr>
            <a:spcAft>
              <a:spcPct val="35000"/>
            </a:spcAft>
          </a:pPr>
          <a:endParaRPr lang="en-US" sz="1100"/>
        </a:p>
        <a:p>
          <a:pPr>
            <a:spcAft>
              <a:spcPct val="35000"/>
            </a:spcAft>
          </a:pPr>
          <a:endParaRPr lang="en-US" sz="1100"/>
        </a:p>
        <a:p>
          <a:pPr>
            <a:spcAft>
              <a:spcPct val="35000"/>
            </a:spcAft>
          </a:pPr>
          <a:endParaRPr lang="en-US" sz="1100"/>
        </a:p>
        <a:p>
          <a:pPr>
            <a:spcAft>
              <a:spcPct val="35000"/>
            </a:spcAft>
          </a:pPr>
          <a:r>
            <a:rPr lang="en-US" sz="4000"/>
            <a:t>                              </a:t>
          </a:r>
        </a:p>
        <a:p>
          <a:pPr>
            <a:spcAft>
              <a:spcPct val="35000"/>
            </a:spcAft>
          </a:pPr>
          <a:endParaRPr lang="en-US" sz="1000"/>
        </a:p>
        <a:p>
          <a:pPr>
            <a:spcAft>
              <a:spcPct val="35000"/>
            </a:spcAft>
          </a:pPr>
          <a:endParaRPr lang="en-US" sz="4000"/>
        </a:p>
        <a:p>
          <a:pPr>
            <a:spcAft>
              <a:spcPct val="35000"/>
            </a:spcAft>
          </a:pPr>
          <a:r>
            <a:rPr lang="en-US" sz="2400"/>
            <a:t>  Saturday, June 18, 2022               </a:t>
          </a:r>
        </a:p>
        <a:p>
          <a:pPr>
            <a:spcAft>
              <a:spcPct val="35000"/>
            </a:spcAft>
          </a:pPr>
          <a:r>
            <a:rPr lang="en-US" sz="2400"/>
            <a:t>  1:00 PM</a:t>
          </a:r>
        </a:p>
        <a:p>
          <a:pPr>
            <a:spcAft>
              <a:spcPct val="35000"/>
            </a:spcAft>
          </a:pPr>
          <a:r>
            <a:rPr lang="en-US" sz="2400"/>
            <a:t> </a:t>
          </a:r>
          <a:r>
            <a:rPr lang="en-US" sz="2200"/>
            <a:t>JBOLC Garden Community Farmers Market</a:t>
          </a:r>
        </a:p>
        <a:p>
          <a:pPr>
            <a:spcAft>
              <a:spcPct val="35000"/>
            </a:spcAft>
          </a:pPr>
          <a:r>
            <a:rPr lang="en-US" sz="2200"/>
            <a:t> Corner of Goulden and Sedgwick Aves.                          and Mosholu Pkwy South, Bronx, NY</a:t>
          </a:r>
        </a:p>
        <a:p>
          <a:pPr>
            <a:spcAft>
              <a:spcPct val="35000"/>
            </a:spcAft>
          </a:pPr>
          <a:r>
            <a:rPr lang="en-US" sz="1100"/>
            <a:t>                             </a:t>
          </a:r>
          <a:r>
            <a:rPr lang="en-US" sz="1400"/>
            <a:t>Information: 212-252-2512 | www.moreopera.com</a:t>
          </a:r>
        </a:p>
        <a:p>
          <a:pPr>
            <a:spcAft>
              <a:spcPct val="35000"/>
            </a:spcAft>
          </a:pPr>
          <a:r>
            <a:rPr lang="en-US" sz="1400"/>
            <a:t>                          www.jamesbaldwinoutdoorlearningcenter.org</a:t>
          </a:r>
        </a:p>
        <a:p>
          <a:pPr>
            <a:spcAft>
              <a:spcPct val="35000"/>
            </a:spcAft>
          </a:pPr>
          <a:endParaRPr lang="en-US" sz="1100"/>
        </a:p>
        <a:p>
          <a:pPr>
            <a:spcAft>
              <a:spcPct val="35000"/>
            </a:spcAft>
          </a:pPr>
          <a:endParaRPr lang="en-US" sz="5900"/>
        </a:p>
      </dgm:t>
    </dgm:pt>
    <dgm:pt modelId="{F9990F53-9EBE-4A34-8F7B-CD7B11F1AC4A}" type="parTrans" cxnId="{102E2E6D-6B96-4ABB-B7D1-FFB5C9CF04E8}">
      <dgm:prSet/>
      <dgm:spPr/>
      <dgm:t>
        <a:bodyPr/>
        <a:lstStyle/>
        <a:p>
          <a:endParaRPr lang="en-US"/>
        </a:p>
      </dgm:t>
    </dgm:pt>
    <dgm:pt modelId="{822C6DE1-1194-4937-BD1D-DF0FA5EF2116}" type="sibTrans" cxnId="{102E2E6D-6B96-4ABB-B7D1-FFB5C9CF04E8}">
      <dgm:prSet/>
      <dgm:spPr>
        <a:blipFill>
          <a:blip xmlns:r="http://schemas.openxmlformats.org/officeDocument/2006/relationships" r:embed="rId1"/>
          <a:srcRect/>
          <a:stretch>
            <a:fillRect t="-1000" b="-1000"/>
          </a:stretch>
        </a:blipFill>
      </dgm:spPr>
      <dgm:t>
        <a:bodyPr/>
        <a:lstStyle/>
        <a:p>
          <a:endParaRPr lang="en-US"/>
        </a:p>
      </dgm:t>
    </dgm:pt>
    <dgm:pt modelId="{AB6D6D3D-1609-4AD2-909F-8C63C166F2A1}" type="pres">
      <dgm:prSet presAssocID="{175F506C-67E2-410A-9835-7D503A780AD8}" presName="Name0" presStyleCnt="0">
        <dgm:presLayoutVars>
          <dgm:dir/>
        </dgm:presLayoutVars>
      </dgm:prSet>
      <dgm:spPr/>
    </dgm:pt>
    <dgm:pt modelId="{26F33FEB-C0DB-49FA-B81D-72C3E7380B05}" type="pres">
      <dgm:prSet presAssocID="{822C6DE1-1194-4937-BD1D-DF0FA5EF2116}" presName="picture_1" presStyleLbl="bgImgPlace1" presStyleIdx="0" presStyleCnt="1" custLinFactNeighborX="-4815" custLinFactNeighborY="460"/>
      <dgm:spPr/>
    </dgm:pt>
    <dgm:pt modelId="{80E5F7A6-D33A-4207-A4D1-5BEC160E8913}" type="pres">
      <dgm:prSet presAssocID="{66726C02-9B46-48AE-A121-F249324185EF}" presName="text_1" presStyleLbl="node1" presStyleIdx="0" presStyleCnt="0" custAng="0" custScaleX="115415" custScaleY="136756">
        <dgm:presLayoutVars>
          <dgm:bulletEnabled val="1"/>
        </dgm:presLayoutVars>
      </dgm:prSet>
      <dgm:spPr/>
    </dgm:pt>
    <dgm:pt modelId="{5328D34F-6EB7-4CE1-A3CE-6DF79CB01BEA}" type="pres">
      <dgm:prSet presAssocID="{175F506C-67E2-410A-9835-7D503A780AD8}" presName="maxNode" presStyleCnt="0"/>
      <dgm:spPr/>
    </dgm:pt>
    <dgm:pt modelId="{7568FDC9-B463-41AD-AC07-5BE840397D50}" type="pres">
      <dgm:prSet presAssocID="{175F506C-67E2-410A-9835-7D503A780AD8}" presName="Name33" presStyleCnt="0"/>
      <dgm:spPr/>
    </dgm:pt>
  </dgm:ptLst>
  <dgm:cxnLst>
    <dgm:cxn modelId="{79D5C413-0765-4BA0-BD0F-EB8A5E9A9CB4}" type="presOf" srcId="{175F506C-67E2-410A-9835-7D503A780AD8}" destId="{AB6D6D3D-1609-4AD2-909F-8C63C166F2A1}" srcOrd="0" destOrd="0" presId="urn:microsoft.com/office/officeart/2008/layout/AccentedPicture"/>
    <dgm:cxn modelId="{1BC74030-2578-4E68-A13B-4AC90A0366AC}" type="presOf" srcId="{822C6DE1-1194-4937-BD1D-DF0FA5EF2116}" destId="{26F33FEB-C0DB-49FA-B81D-72C3E7380B05}" srcOrd="0" destOrd="0" presId="urn:microsoft.com/office/officeart/2008/layout/AccentedPicture"/>
    <dgm:cxn modelId="{4B906E3A-9E25-445B-A26C-2AA4E5FCC54C}" type="presOf" srcId="{66726C02-9B46-48AE-A121-F249324185EF}" destId="{80E5F7A6-D33A-4207-A4D1-5BEC160E8913}" srcOrd="0" destOrd="0" presId="urn:microsoft.com/office/officeart/2008/layout/AccentedPicture"/>
    <dgm:cxn modelId="{102E2E6D-6B96-4ABB-B7D1-FFB5C9CF04E8}" srcId="{175F506C-67E2-410A-9835-7D503A780AD8}" destId="{66726C02-9B46-48AE-A121-F249324185EF}" srcOrd="0" destOrd="0" parTransId="{F9990F53-9EBE-4A34-8F7B-CD7B11F1AC4A}" sibTransId="{822C6DE1-1194-4937-BD1D-DF0FA5EF2116}"/>
    <dgm:cxn modelId="{EB969758-6F40-4856-AC20-E11871AA2EC6}" type="presParOf" srcId="{AB6D6D3D-1609-4AD2-909F-8C63C166F2A1}" destId="{26F33FEB-C0DB-49FA-B81D-72C3E7380B05}" srcOrd="0" destOrd="0" presId="urn:microsoft.com/office/officeart/2008/layout/AccentedPicture"/>
    <dgm:cxn modelId="{F6A3468D-09FD-44A8-BC1E-B621CC0CE18D}" type="presParOf" srcId="{AB6D6D3D-1609-4AD2-909F-8C63C166F2A1}" destId="{80E5F7A6-D33A-4207-A4D1-5BEC160E8913}" srcOrd="1" destOrd="0" presId="urn:microsoft.com/office/officeart/2008/layout/AccentedPicture"/>
    <dgm:cxn modelId="{3741F8B5-3EF6-4561-A64B-95C5585F7C02}" type="presParOf" srcId="{AB6D6D3D-1609-4AD2-909F-8C63C166F2A1}" destId="{5328D34F-6EB7-4CE1-A3CE-6DF79CB01BEA}" srcOrd="2" destOrd="0" presId="urn:microsoft.com/office/officeart/2008/layout/AccentedPicture"/>
    <dgm:cxn modelId="{279AAFC4-6254-4289-90A8-3EA603CEFAFD}" type="presParOf" srcId="{5328D34F-6EB7-4CE1-A3CE-6DF79CB01BEA}" destId="{7568FDC9-B463-41AD-AC07-5BE840397D50}" srcOrd="0" destOrd="0" presId="urn:microsoft.com/office/officeart/2008/layout/AccentedPicture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6F33FEB-C0DB-49FA-B81D-72C3E7380B05}">
      <dsp:nvSpPr>
        <dsp:cNvPr id="0" name=""/>
        <dsp:cNvSpPr/>
      </dsp:nvSpPr>
      <dsp:spPr>
        <a:xfrm>
          <a:off x="0" y="386471"/>
          <a:ext cx="5936620" cy="7572219"/>
        </a:xfrm>
        <a:prstGeom prst="roundRect">
          <a:avLst/>
        </a:prstGeom>
        <a:blipFill>
          <a:blip xmlns:r="http://schemas.openxmlformats.org/officeDocument/2006/relationships" r:embed="rId1"/>
          <a:srcRect/>
          <a:stretch>
            <a:fillRect t="-1000" b="-1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0E5F7A6-D33A-4207-A4D1-5BEC160E8913}">
      <dsp:nvSpPr>
        <dsp:cNvPr id="0" name=""/>
        <dsp:cNvSpPr/>
      </dsp:nvSpPr>
      <dsp:spPr>
        <a:xfrm>
          <a:off x="-57430" y="2545553"/>
          <a:ext cx="5275847" cy="6213278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1760" tIns="111760" rIns="111760" bIns="111760" numCol="1" spcCol="1270" anchor="b" anchorCtr="0">
          <a:noAutofit/>
        </a:bodyPr>
        <a:lstStyle/>
        <a:p>
          <a:pPr marL="0" lvl="0" indent="0" algn="l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4400" kern="1200"/>
            <a:t> </a:t>
          </a:r>
        </a:p>
        <a:p>
          <a:pPr marL="0" lvl="0" indent="0" algn="l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4000" kern="1200"/>
            <a:t>  </a:t>
          </a:r>
        </a:p>
        <a:p>
          <a:pPr marL="0" lvl="0" indent="0" algn="l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4000" kern="1200"/>
        </a:p>
        <a:p>
          <a:pPr marL="0" lvl="0" indent="0" algn="l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4000" kern="1200"/>
            <a:t> </a:t>
          </a:r>
        </a:p>
        <a:p>
          <a:pPr marL="0" lvl="0" indent="0" algn="l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4000" kern="1200"/>
        </a:p>
        <a:p>
          <a:pPr marL="0" lvl="0" indent="0" algn="l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4000" kern="1200"/>
        </a:p>
        <a:p>
          <a:pPr marL="0" lvl="0" indent="0" algn="l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4000" kern="1200"/>
            <a:t>  </a:t>
          </a:r>
        </a:p>
        <a:p>
          <a:pPr marL="0" lvl="0" indent="0" algn="l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4000" kern="1200"/>
        </a:p>
        <a:p>
          <a:pPr marL="0" lvl="0" indent="0" algn="l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4000" kern="1200"/>
            <a:t>             MORE Opera</a:t>
          </a:r>
        </a:p>
        <a:p>
          <a:pPr marL="0" lvl="0" indent="0" algn="l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	Celebrate Juneteenth at JBOLC in song and dance</a:t>
          </a:r>
          <a:r>
            <a:rPr lang="en-US" sz="4000" kern="1200"/>
            <a:t>                        </a:t>
          </a:r>
          <a:endParaRPr lang="en-US" sz="1200" i="1" kern="1200"/>
        </a:p>
        <a:p>
          <a:pPr marL="0" lvl="0" indent="0" algn="l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4000" kern="1200"/>
        </a:p>
        <a:p>
          <a:pPr marL="0" lvl="0" indent="0" algn="l" defTabSz="19558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4000" kern="1200"/>
            <a:t>         </a:t>
          </a:r>
          <a:r>
            <a:rPr lang="en-US" sz="4800" kern="1200"/>
            <a:t>MORE Opera's</a:t>
          </a:r>
        </a:p>
        <a:p>
          <a:pPr marL="0" lvl="0" indent="0" algn="l" defTabSz="19558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4000" kern="1200"/>
            <a:t>         </a:t>
          </a:r>
          <a:r>
            <a:rPr lang="en-US" sz="3600" kern="1200"/>
            <a:t>Juneteenth</a:t>
          </a:r>
          <a:r>
            <a:rPr lang="en-US" sz="4000" kern="1200"/>
            <a:t> Jubilee</a:t>
          </a:r>
        </a:p>
        <a:p>
          <a:pPr marL="0" lvl="0" indent="0" algn="l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   </a:t>
          </a:r>
        </a:p>
        <a:p>
          <a:pPr marL="0" lvl="0" indent="0" algn="l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  Celebrating Juneteenth in Song</a:t>
          </a:r>
        </a:p>
        <a:p>
          <a:pPr marL="0" lvl="0" indent="0" algn="l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  Outdoor Music | Dance | Open Mic  </a:t>
          </a:r>
        </a:p>
        <a:p>
          <a:pPr marL="0" lvl="0" indent="0" algn="l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  Food | Drink | Open Market</a:t>
          </a:r>
        </a:p>
        <a:p>
          <a:pPr marL="0" lvl="0" indent="0" algn="l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/>
        </a:p>
        <a:p>
          <a:pPr marL="0" lvl="0" indent="0" algn="l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/>
        </a:p>
        <a:p>
          <a:pPr marL="0" lvl="0" indent="0" algn="l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/>
        </a:p>
        <a:p>
          <a:pPr marL="0" lvl="0" indent="0" algn="l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4000" kern="1200"/>
            <a:t>                              </a:t>
          </a:r>
        </a:p>
        <a:p>
          <a:pPr marL="0" lvl="0" indent="0" algn="l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  <a:p>
          <a:pPr marL="0" lvl="0" indent="0" algn="l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4000" kern="1200"/>
        </a:p>
        <a:p>
          <a:pPr marL="0" lvl="0" indent="0" algn="l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400" kern="1200"/>
            <a:t>  Saturday, June 18, 2022               </a:t>
          </a:r>
        </a:p>
        <a:p>
          <a:pPr marL="0" lvl="0" indent="0" algn="l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400" kern="1200"/>
            <a:t>  1:00 PM</a:t>
          </a:r>
        </a:p>
        <a:p>
          <a:pPr marL="0" lvl="0" indent="0" algn="l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400" kern="1200"/>
            <a:t> </a:t>
          </a:r>
          <a:r>
            <a:rPr lang="en-US" sz="2200" kern="1200"/>
            <a:t>JBOLC Garden Community Farmers Market</a:t>
          </a:r>
        </a:p>
        <a:p>
          <a:pPr marL="0" lvl="0" indent="0" algn="l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200" kern="1200"/>
            <a:t> Corner of Goulden and Sedgwick Aves.                          and Mosholu Pkwy South, Bronx, NY</a:t>
          </a:r>
        </a:p>
        <a:p>
          <a:pPr marL="0" lvl="0" indent="0" algn="l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                             </a:t>
          </a:r>
          <a:r>
            <a:rPr lang="en-US" sz="1400" kern="1200"/>
            <a:t>Information: 212-252-2512 | www.moreopera.com</a:t>
          </a:r>
        </a:p>
        <a:p>
          <a:pPr marL="0" lvl="0" indent="0" algn="l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                          www.jamesbaldwinoutdoorlearningcenter.org</a:t>
          </a:r>
        </a:p>
        <a:p>
          <a:pPr marL="0" lvl="0" indent="0" algn="l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/>
        </a:p>
        <a:p>
          <a:pPr marL="0" lvl="0" indent="0" algn="l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900" kern="1200"/>
        </a:p>
      </dsp:txBody>
      <dsp:txXfrm>
        <a:off x="-57430" y="2545553"/>
        <a:ext cx="5275847" cy="62132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AccentedPicture">
  <dgm:title val=""/>
  <dgm:desc val=""/>
  <dgm:catLst>
    <dgm:cat type="picture" pri="1000"/>
    <dgm:cat type="pictureconver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</dgm:varLst>
    <dgm:alg type="composite"/>
    <dgm:shape xmlns:r="http://schemas.openxmlformats.org/officeDocument/2006/relationships" r:blip="">
      <dgm:adjLst/>
    </dgm:shape>
    <dgm:choose name="Name1">
      <dgm:if name="Name2" axis="ch" ptType="node" func="cnt" op="lte" val="1">
        <dgm:constrLst>
          <dgm:constr type="h" for="ch" forName="picture_1" refType="h"/>
          <dgm:constr type="w" for="ch" forName="picture_1" refType="h" refFor="ch" refForName="picture_1" op="equ" fact="0.784"/>
          <dgm:constr type="l" for="ch" forName="picture_1"/>
          <dgm:constr type="t" for="ch" forName="picture_1"/>
          <dgm:constr type="w" for="ch" forName="text_1" refType="w" refFor="ch" refForName="picture_1" fact="0.77"/>
          <dgm:constr type="h" for="ch" forName="text_1" refType="h" refFor="ch" refForName="picture_1" fact="0.6"/>
          <dgm:constr type="l" for="ch" forName="text_1" refType="w" refFor="ch" refForName="picture_1" fact="0.04"/>
          <dgm:constr type="t" for="ch" forName="text_1" refType="h" refFor="ch" refForName="picture_1" fact="0.4"/>
        </dgm:constrLst>
      </dgm:if>
      <dgm:if name="Name3" axis="ch" ptType="node" func="cnt" op="lte" val="5">
        <dgm:choose name="Name4">
          <dgm:if name="Name5" func="var" arg="dir" op="equ" val="norm">
            <dgm:constrLst>
              <dgm:constr type="h" for="ch" forName="picture_1" refType="h" fact="0.909"/>
              <dgm:constr type="w" for="ch" forName="picture_1" refType="h" refFor="ch" refForName="picture_1" op="equ" fact="0.784"/>
              <dgm:constr type="l" for="ch" forName="picture_1"/>
              <dgm:constr type="t" for="ch" forName="picture_1" refType="h" refFor="ch" refForName="picture_1" fact="0.05"/>
              <dgm:constr type="w" for="ch" forName="picture_1" refType="w" op="lte" fact="0.588"/>
              <dgm:constr type="w" for="ch" forName="text_1" refType="w" refFor="ch" refForName="picture_1" fact="0.77"/>
              <dgm:constr type="h" for="ch" forName="text_1" refType="h" refFor="ch" refForName="picture_1" fact="0.6"/>
              <dgm:constr type="l" for="ch" forName="text_1" refType="w" refFor="ch" refForName="picture_1" fact="0.04"/>
              <dgm:constr type="t" for="ch" forName="text_1" refType="h" refFor="ch" refForName="picture_1" fact="0.41"/>
              <dgm:constr type="w" for="ch" forName="linV" refType="w"/>
              <dgm:constr type="h" for="ch" forName="linV" refType="h" refFor="ch" refForName="picture_1" fact="1.1"/>
              <dgm:constr type="l" for="ch" forName="linV"/>
              <dgm:constr type="t" for="ch" forName="linV"/>
              <dgm:constr type="userC" for="des" forName="pair" refType="r" refFor="ch" refForName="picture_1"/>
              <dgm:constr type="h" for="des" forName="pair" refType="h" refFor="ch" refForName="picture_1" fact="0.27"/>
              <dgm:constr type="h" for="des" forName="spaceV" refType="h" refFor="ch" refForName="picture_1" fact="0.0486"/>
              <dgm:constr type="l" for="ch" forName="maxNode" refType="r" refFor="ch" refForName="picture_1"/>
              <dgm:constr type="lOff" for="ch" forName="maxNode" refType="h" refFor="des" refForName="pair" fact="0.5"/>
              <dgm:constr type="r" for="ch" forName="maxNode" refType="w"/>
              <dgm:constr type="t" for="ch" forName="maxNode"/>
              <dgm:constr type="h" for="ch" forName="maxNode" val="1"/>
              <dgm:constr type="userW" for="des" forName="desText" refType="w" refFor="ch" refForName="maxNode"/>
            </dgm:constrLst>
          </dgm:if>
          <dgm:else name="Name6">
            <dgm:constrLst>
              <dgm:constr type="h" for="ch" forName="picture_1" refType="h" fact="0.909"/>
              <dgm:constr type="w" for="ch" forName="picture_1" refType="h" refFor="ch" refForName="picture_1" op="equ" fact="0.784"/>
              <dgm:constr type="r" for="ch" forName="picture_1" refType="w"/>
              <dgm:constr type="t" for="ch" forName="picture_1" refType="h" refFor="ch" refForName="picture_1" fact="0.05"/>
              <dgm:constr type="w" for="ch" forName="picture_1" refType="w" op="lte" fact="0.588"/>
              <dgm:constr type="w" for="ch" forName="text_1" refType="w" refFor="ch" refForName="picture_1" fact="0.77"/>
              <dgm:constr type="h" for="ch" forName="text_1" refType="h" refFor="ch" refForName="picture_1" fact="0.6"/>
              <dgm:constr type="r" for="ch" forName="text_1" refType="w"/>
              <dgm:constr type="t" for="ch" forName="text_1" refType="h" refFor="ch" refForName="picture_1" fact="0.41"/>
              <dgm:constr type="w" for="ch" forName="linV" refType="w"/>
              <dgm:constr type="h" for="ch" forName="linV" refType="h" refFor="ch" refForName="picture_1" fact="1.1"/>
              <dgm:constr type="l" for="ch" forName="linV"/>
              <dgm:constr type="t" for="ch" forName="linV"/>
              <dgm:constr type="userC" for="des" forName="pair" refType="l" refFor="ch" refForName="picture_1"/>
              <dgm:constr type="h" for="des" forName="pair" refType="h" refFor="ch" refForName="picture_1" fact="0.27"/>
              <dgm:constr type="h" for="des" forName="spaceV" refType="h" refFor="ch" refForName="picture_1" fact="0.0486"/>
              <dgm:constr type="r" for="ch" forName="maxNode" refType="l" refFor="ch" refForName="picture_1"/>
              <dgm:constr type="rOff" for="ch" forName="maxNode" refType="h" refFor="des" refForName="pair" fact="-0.5"/>
              <dgm:constr type="l" for="ch" forName="maxNode"/>
              <dgm:constr type="t" for="ch" forName="maxNode"/>
              <dgm:constr type="h" for="ch" forName="maxNode" val="1"/>
              <dgm:constr type="userW" for="des" forName="desText" refType="w" refFor="ch" refForName="maxNode"/>
            </dgm:constrLst>
          </dgm:else>
        </dgm:choose>
      </dgm:if>
      <dgm:else name="Name7">
        <dgm:choose name="Name8">
          <dgm:if name="Name9" func="var" arg="dir" op="equ" val="norm">
            <dgm:constrLst>
              <dgm:constr type="h" for="ch" forName="picture_1" refType="h" fact="0.909"/>
              <dgm:constr type="w" for="ch" forName="picture_1" refType="h" refFor="ch" refForName="picture_1" op="equ" fact="0.784"/>
              <dgm:constr type="l" for="ch" forName="picture_1"/>
              <dgm:constr type="t" for="ch" forName="picture_1" refType="h" refFor="ch" refForName="picture_1" fact="0.05"/>
              <dgm:constr type="w" for="ch" forName="picture_1" refType="w" op="lte" fact="0.588"/>
              <dgm:constr type="w" for="ch" forName="text_1" refType="w" refFor="ch" refForName="picture_1" fact="0.77"/>
              <dgm:constr type="h" for="ch" forName="text_1" refType="h" refFor="ch" refForName="picture_1" fact="0.6"/>
              <dgm:constr type="l" for="ch" forName="text_1" refType="w" refFor="ch" refForName="picture_1" fact="0.04"/>
              <dgm:constr type="t" for="ch" forName="text_1" refType="h" refFor="ch" refForName="picture_1" fact="0.41"/>
              <dgm:constr type="w" for="ch" forName="linV" refType="w"/>
              <dgm:constr type="h" for="ch" forName="linV" refType="h" refFor="ch" refForName="picture_1" fact="1.1"/>
              <dgm:constr type="l" for="ch" forName="linV"/>
              <dgm:constr type="t" for="ch" forName="linV"/>
              <dgm:constr type="userC" for="des" forName="pair" refType="r" refFor="ch" refForName="picture_1"/>
              <dgm:constr type="h" for="des" forName="pair" refType="h" refFor="ch" refForName="picture_1" fact="0.27"/>
              <dgm:constr type="h" for="des" forName="spaceV" refType="h" refFor="ch" refForName="picture_1" fact="0.0486"/>
              <dgm:constr type="l" for="ch" forName="maxNode" refType="r" refFor="ch" refForName="picture_1"/>
              <dgm:constr type="lOff" for="ch" forName="maxNode" refType="h" refFor="des" refForName="pair" fact="0.5"/>
              <dgm:constr type="r" for="ch" forName="maxNode" refType="w"/>
              <dgm:constr type="t" for="ch" forName="maxNode"/>
              <dgm:constr type="h" for="ch" forName="maxNode" val="1"/>
              <dgm:constr type="userW" for="des" forName="desText" refType="w" refFor="ch" refForName="maxNode"/>
            </dgm:constrLst>
          </dgm:if>
          <dgm:else name="Name10">
            <dgm:constrLst>
              <dgm:constr type="h" for="ch" forName="picture_1" refType="h" fact="0.909"/>
              <dgm:constr type="w" for="ch" forName="picture_1" refType="h" refFor="ch" refForName="picture_1" op="equ" fact="0.784"/>
              <dgm:constr type="r" for="ch" forName="picture_1" refType="w"/>
              <dgm:constr type="t" for="ch" forName="picture_1" refType="h" refFor="ch" refForName="picture_1" fact="0.05"/>
              <dgm:constr type="w" for="ch" forName="picture_1" refType="w" op="lte" fact="0.588"/>
              <dgm:constr type="w" for="ch" forName="text_1" refType="w" refFor="ch" refForName="picture_1" fact="0.77"/>
              <dgm:constr type="h" for="ch" forName="text_1" refType="h" refFor="ch" refForName="picture_1" fact="0.6"/>
              <dgm:constr type="r" for="ch" forName="text_1" refType="w"/>
              <dgm:constr type="t" for="ch" forName="text_1" refType="h" refFor="ch" refForName="picture_1" fact="0.41"/>
              <dgm:constr type="w" for="ch" forName="linV" refType="w"/>
              <dgm:constr type="h" for="ch" forName="linV" refType="h" refFor="ch" refForName="picture_1" fact="1.1"/>
              <dgm:constr type="l" for="ch" forName="linV"/>
              <dgm:constr type="t" for="ch" forName="linV"/>
              <dgm:constr type="userC" for="des" forName="pair" refType="l" refFor="ch" refForName="picture_1"/>
              <dgm:constr type="h" for="des" forName="pair" refType="h" refFor="ch" refForName="picture_1" fact="0.27"/>
              <dgm:constr type="h" for="des" forName="spaceV" refType="h" refFor="ch" refForName="picture_1" fact="0.0486"/>
              <dgm:constr type="r" for="ch" forName="maxNode" refType="l" refFor="ch" refForName="picture_1"/>
              <dgm:constr type="rOff" for="ch" forName="maxNode" refType="h" refFor="des" refForName="pair" fact="-0.5"/>
              <dgm:constr type="l" for="ch" forName="maxNode"/>
              <dgm:constr type="t" for="ch" forName="maxNode"/>
              <dgm:constr type="h" for="ch" forName="maxNode" val="1"/>
              <dgm:constr type="userW" for="des" forName="desText" refType="w" refFor="ch" refForName="maxNode"/>
            </dgm:constrLst>
          </dgm:else>
        </dgm:choose>
      </dgm:else>
    </dgm:choose>
    <dgm:forEach name="Name11" axis="ch" ptType="sibTrans" hideLastTrans="0" cnt="1">
      <dgm:layoutNode name="picture_1" styleLbl="bgImgPlace1">
        <dgm:alg type="sp"/>
        <dgm:shape xmlns:r="http://schemas.openxmlformats.org/officeDocument/2006/relationships" type="roundRect" r:blip="" blipPhldr="1">
          <dgm:adjLst/>
        </dgm:shape>
        <dgm:presOf axis="self"/>
      </dgm:layoutNode>
    </dgm:forEach>
    <dgm:forEach name="Name12" axis="ch" ptType="node" cnt="1">
      <dgm:layoutNode name="text_1" styleLbl="node1">
        <dgm:varLst>
          <dgm:bulletEnabled val="1"/>
        </dgm:varLst>
        <dgm:choose name="Name13">
          <dgm:if name="Name14" func="var" arg="dir" op="equ" val="norm">
            <dgm:alg type="tx">
              <dgm:param type="txAnchorVert" val="b"/>
              <dgm:param type="parTxLTRAlign" val="l"/>
              <dgm:param type="shpTxLTRAlignCh" val="l"/>
              <dgm:param type="parTxRTLAlign" val="l"/>
              <dgm:param type="shpTxRTLAlignCh" val="l"/>
            </dgm:alg>
          </dgm:if>
          <dgm:else name="Name15">
            <dgm:alg type="tx">
              <dgm:param type="txAnchorVert" val="b"/>
              <dgm:param type="parTxLTRAlign" val="r"/>
              <dgm:param type="shpTxLTRAlignCh" val="r"/>
              <dgm:param type="parTxRTLAlign" val="r"/>
              <dgm:param type="shpTxRTLAlignCh" val="r"/>
            </dgm:alg>
          </dgm:else>
        </dgm:choose>
        <dgm:shape xmlns:r="http://schemas.openxmlformats.org/officeDocument/2006/relationships" type="rect" r:blip="" hideGeom="1">
          <dgm:adjLst/>
        </dgm:shape>
        <dgm:presOf axis="desOrSelf" ptType="node"/>
        <dgm:constrLst>
          <dgm:constr type="primFontSz" val="65"/>
          <dgm:constr type="lMarg" refType="primFontSz" fact="0.2"/>
          <dgm:constr type="rMarg" refType="primFontSz" fact="0.2"/>
          <dgm:constr type="tMarg" refType="primFontSz" fact="0.2"/>
          <dgm:constr type="bMarg" refType="primFontSz" fact="0.2"/>
        </dgm:constrLst>
        <dgm:ruleLst>
          <dgm:rule type="primFontSz" val="5" fact="NaN" max="NaN"/>
        </dgm:ruleLst>
      </dgm:layoutNode>
    </dgm:forEach>
    <dgm:choose name="Name16">
      <dgm:if name="Name17" axis="ch" ptType="node" func="cnt" op="gte" val="2">
        <dgm:layoutNode name="linV">
          <dgm:choose name="Name18">
            <dgm:if name="Name19" func="var" arg="dir" op="equ" val="norm">
              <dgm:alg type="lin">
                <dgm:param type="linDir" val="fromT"/>
                <dgm:param type="vertAlign" val="t"/>
                <dgm:param type="fallback" val="1D"/>
                <dgm:param type="horzAlign" val="l"/>
                <dgm:param type="nodeHorzAlign" val="l"/>
              </dgm:alg>
            </dgm:if>
            <dgm:else name="Name20">
              <dgm:alg type="lin">
                <dgm:param type="linDir" val="fromT"/>
                <dgm:param type="vertAlign" val="t"/>
                <dgm:param type="fallback" val="1D"/>
                <dgm:param type="horzAlign" val="r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constrLst>
            <dgm:constr type="w" for="ch" forName="spaceV" val="1"/>
            <dgm:constr type="w" for="ch" forName="pair" refType="w" op="equ"/>
            <dgm:constr type="w" for="des" forName="desText" op="equ"/>
            <dgm:constr type="primFontSz" for="des" forName="desText" op="equ" val="65"/>
          </dgm:constrLst>
          <dgm:forEach name="Name21" axis="ch" ptType="node" st="2">
            <dgm:layoutNode name="pair">
              <dgm:alg type="composite"/>
              <dgm:shape xmlns:r="http://schemas.openxmlformats.org/officeDocument/2006/relationships" r:blip="">
                <dgm:adjLst/>
              </dgm:shape>
              <dgm:choose name="Name22">
                <dgm:if name="Name23" func="var" arg="dir" op="equ" val="norm">
                  <dgm:constrLst>
                    <dgm:constr type="userC"/>
                    <dgm:constr type="l" for="ch" forName="spaceH"/>
                    <dgm:constr type="r" for="ch" forName="spaceH" refType="userC"/>
                    <dgm:constr type="ctrY" for="ch" forName="spaceH" refType="w" fact="0.5"/>
                    <dgm:constr type="h" for="ch" forName="spaceH" val="1"/>
                    <dgm:constr type="w" for="ch" forName="desPictures" refType="h"/>
                    <dgm:constr type="h" for="ch" forName="desPictures" refType="w" refFor="ch" refForName="desPictures" op="equ"/>
                    <dgm:constr type="ctrX" for="ch" forName="desPictures" refType="userC"/>
                    <dgm:constr type="ctrY" for="ch" forName="desPictures" refType="w" fact="0.5"/>
                    <dgm:constr type="l" for="ch" forName="desTextWrapper" refType="r" refFor="ch" refForName="desPictures"/>
                    <dgm:constr type="ctrY" for="ch" forName="desTextWrapper" refType="w" fact="0.5"/>
                    <dgm:constr type="h" for="ch" forName="desTextWrapper" refType="h"/>
                    <dgm:constr type="h" for="des" forName="desText" refType="h"/>
                  </dgm:constrLst>
                </dgm:if>
                <dgm:else name="Name24">
                  <dgm:constrLst>
                    <dgm:constr type="userC"/>
                    <dgm:constr type="r" for="ch" forName="spaceH" refType="w"/>
                    <dgm:constr type="l" for="ch" forName="spaceH" refType="userC"/>
                    <dgm:constr type="ctrY" for="ch" forName="spaceH" refType="w" fact="0.5"/>
                    <dgm:constr type="h" for="ch" forName="spaceH" val="1"/>
                    <dgm:constr type="w" for="ch" forName="desPictures" refType="h"/>
                    <dgm:constr type="h" for="ch" forName="desPictures" refType="w" refFor="ch" refForName="desPictures" op="equ"/>
                    <dgm:constr type="ctrX" for="ch" forName="desPictures" refType="userC"/>
                    <dgm:constr type="ctrY" for="ch" forName="desPictures" refType="w" fact="0.5"/>
                    <dgm:constr type="r" for="ch" forName="desTextWrapper" refType="l" refFor="ch" refForName="desPictures"/>
                    <dgm:constr type="ctrY" for="ch" forName="desTextWrapper" refType="w" fact="0.5"/>
                    <dgm:constr type="h" for="ch" forName="desTextWrapper" refType="h"/>
                    <dgm:constr type="h" for="des" forName="desText" refType="h"/>
                  </dgm:constrLst>
                </dgm:else>
              </dgm:choose>
              <dgm:layoutNode name="spaceH">
                <dgm:alg type="sp"/>
                <dgm:shape xmlns:r="http://schemas.openxmlformats.org/officeDocument/2006/relationships" type="rect" r:blip="" hideGeom="1">
                  <dgm:adjLst/>
                </dgm:shape>
                <dgm:presOf/>
              </dgm:layoutNode>
              <dgm:layoutNode name="desPictures" styleLbl="alignImgPlace1">
                <dgm:alg type="sp"/>
                <dgm:shape xmlns:r="http://schemas.openxmlformats.org/officeDocument/2006/relationships" type="ellipse" r:blip="" blipPhldr="1">
                  <dgm:adjLst/>
                </dgm:shape>
                <dgm:presOf/>
              </dgm:layoutNode>
              <dgm:layoutNode name="desTextWrapper">
                <dgm:choose name="Name25">
                  <dgm:if name="Name26" func="var" arg="dir" op="equ" val="norm">
                    <dgm:alg type="lin">
                      <dgm:param type="horzAlign" val="l"/>
                    </dgm:alg>
                  </dgm:if>
                  <dgm:else name="Name27">
                    <dgm:alg type="lin">
                      <dgm:param type="horzAlign" val="r"/>
                    </dgm:alg>
                  </dgm:else>
                </dgm:choose>
                <dgm:layoutNode name="desText" styleLbl="revTx">
                  <dgm:varLst>
                    <dgm:bulletEnabled val="1"/>
                  </dgm:varLst>
                  <dgm:choose name="Name28">
                    <dgm:if name="Name29" func="var" arg="dir" op="equ" val="norm">
                      <dgm:alg type="tx">
                        <dgm:param type="parTxLTRAlign" val="l"/>
                        <dgm:param type="shpTxLTRAlignCh" val="l"/>
                        <dgm:param type="parTxRTLAlign" val="r"/>
                        <dgm:param type="shpTxRTLAlignCh" val="r"/>
                      </dgm:alg>
                    </dgm:if>
                    <dgm:else name="Name30">
                      <dgm:alg type="tx">
                        <dgm:param type="parTxLTRAlign" val="r"/>
                        <dgm:param type="shpTxLTRAlignCh" val="r"/>
                        <dgm:param type="parTxRTLAlign" val="r"/>
                        <dgm:param type="shpTxRTLAlignCh" val="r"/>
                      </dgm:alg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onstrLst>
                    <dgm:constr type="userW"/>
                    <dgm:constr type="w" refType="userW" fact="0.1"/>
                    <dgm:constr type="lMarg" refType="primFontSz" fact="0.2"/>
                    <dgm:constr type="rMarg" refType="primFontSz" fact="0.2"/>
                    <dgm:constr type="tMarg" refType="primFontSz" fact="0.1"/>
                    <dgm:constr type="bMarg" refType="primFontSz" fact="0.1"/>
                  </dgm:constrLst>
                  <dgm:ruleLst>
                    <dgm:rule type="w" val="NaN" fact="1" max="NaN"/>
                    <dgm:rule type="primFontSz" val="5" fact="NaN" max="NaN"/>
                  </dgm:ruleLst>
                </dgm:layoutNode>
              </dgm:layoutNode>
            </dgm:layoutNode>
            <dgm:forEach name="Name31" axis="followSib" ptType="sibTrans" cnt="1">
              <dgm:layoutNode name="spaceV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</dgm:forEach>
          </dgm:forEach>
        </dgm:layoutNode>
      </dgm:if>
      <dgm:else name="Name32"/>
    </dgm:choose>
    <dgm:layoutNode name="maxNode">
      <dgm:alg type="lin"/>
      <dgm:shape xmlns:r="http://schemas.openxmlformats.org/officeDocument/2006/relationships" r:blip="">
        <dgm:adjLst/>
      </dgm:shape>
      <dgm:presOf/>
      <dgm:constrLst>
        <dgm:constr type="w" for="ch"/>
        <dgm:constr type="h" for="ch"/>
      </dgm:constrLst>
      <dgm:layoutNode name="Name33">
        <dgm:alg type="sp"/>
        <dgm:shape xmlns:r="http://schemas.openxmlformats.org/officeDocument/2006/relationships" r:blip="">
          <dgm:adjLst/>
        </dgm:shape>
        <dgm:presOf/>
      </dgm:layoutNode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 page photo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page photo</dc:title>
  <dc:subject/>
  <dc:creator>Cheryl</dc:creator>
  <cp:keywords/>
  <cp:lastModifiedBy>C Warfield</cp:lastModifiedBy>
  <cp:revision>2</cp:revision>
  <cp:lastPrinted>2022-05-26T04:55:00Z</cp:lastPrinted>
  <dcterms:created xsi:type="dcterms:W3CDTF">2022-06-02T14:23:00Z</dcterms:created>
  <dcterms:modified xsi:type="dcterms:W3CDTF">2022-06-02T14:23:00Z</dcterms:modified>
</cp:coreProperties>
</file>